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BBE" w:rsidRDefault="00983BBE"/>
    <w:p w:rsidR="00983BBE" w:rsidRDefault="00983BBE" w:rsidP="00983BBE"/>
    <w:p w:rsidR="00983BBE" w:rsidRDefault="00983BBE" w:rsidP="00983BBE">
      <w:pPr>
        <w:pBdr>
          <w:top w:val="single" w:sz="4" w:space="1" w:color="auto"/>
          <w:left w:val="single" w:sz="4" w:space="4" w:color="auto"/>
          <w:bottom w:val="single" w:sz="4" w:space="1" w:color="auto"/>
          <w:right w:val="single" w:sz="4" w:space="4" w:color="auto"/>
        </w:pBdr>
        <w:rPr>
          <w:rFonts w:ascii="Calibri" w:hAnsi="Calibri" w:cs="Calibri"/>
          <w:b/>
          <w:color w:val="00B050"/>
          <w:sz w:val="32"/>
          <w:szCs w:val="32"/>
        </w:rPr>
      </w:pPr>
    </w:p>
    <w:p w:rsidR="00983BBE" w:rsidRDefault="00983BBE" w:rsidP="00983BBE">
      <w:pPr>
        <w:pBdr>
          <w:top w:val="single" w:sz="4" w:space="1" w:color="auto"/>
          <w:left w:val="single" w:sz="4" w:space="4" w:color="auto"/>
          <w:bottom w:val="single" w:sz="4" w:space="1" w:color="auto"/>
          <w:right w:val="single" w:sz="4" w:space="4" w:color="auto"/>
        </w:pBdr>
        <w:jc w:val="center"/>
        <w:rPr>
          <w:rFonts w:ascii="Calibri" w:hAnsi="Calibri" w:cs="Calibri"/>
          <w:b/>
          <w:color w:val="00B050"/>
          <w:sz w:val="32"/>
          <w:szCs w:val="32"/>
        </w:rPr>
      </w:pPr>
      <w:r>
        <w:rPr>
          <w:rFonts w:ascii="Calibri" w:hAnsi="Calibri" w:cs="Calibri"/>
          <w:b/>
          <w:color w:val="00B050"/>
          <w:sz w:val="32"/>
          <w:szCs w:val="32"/>
        </w:rPr>
        <w:t>Well Controlled Asthma Plan</w:t>
      </w:r>
    </w:p>
    <w:p w:rsidR="00983BBE" w:rsidRDefault="00983BBE" w:rsidP="00983BBE">
      <w:pPr>
        <w:pBdr>
          <w:top w:val="single" w:sz="4" w:space="1" w:color="auto"/>
          <w:left w:val="single" w:sz="4" w:space="4" w:color="auto"/>
          <w:bottom w:val="single" w:sz="4" w:space="1" w:color="auto"/>
          <w:right w:val="single" w:sz="4" w:space="4" w:color="auto"/>
        </w:pBdr>
        <w:jc w:val="center"/>
        <w:rPr>
          <w:rFonts w:ascii="Calibri" w:hAnsi="Calibri" w:cs="Calibri"/>
          <w:b/>
          <w:color w:val="00B050"/>
          <w:sz w:val="32"/>
          <w:szCs w:val="32"/>
        </w:rPr>
      </w:pPr>
    </w:p>
    <w:p w:rsidR="00552A80" w:rsidRDefault="00552A80" w:rsidP="00983BBE">
      <w:pPr>
        <w:ind w:firstLine="720"/>
      </w:pPr>
    </w:p>
    <w:p w:rsidR="00983BBE" w:rsidRDefault="00983BBE" w:rsidP="00983BBE">
      <w:pPr>
        <w:pBdr>
          <w:top w:val="single" w:sz="4" w:space="1" w:color="auto"/>
          <w:left w:val="single" w:sz="4" w:space="4" w:color="auto"/>
          <w:bottom w:val="single" w:sz="4" w:space="1" w:color="auto"/>
          <w:right w:val="single" w:sz="4" w:space="0" w:color="auto"/>
        </w:pBdr>
        <w:rPr>
          <w:rFonts w:ascii="Calibri" w:hAnsi="Calibri" w:cs="Calibri"/>
          <w:sz w:val="28"/>
          <w:szCs w:val="28"/>
        </w:rPr>
      </w:pPr>
      <w:r>
        <w:rPr>
          <w:rFonts w:ascii="Calibri" w:hAnsi="Calibri" w:cs="Calibri"/>
          <w:sz w:val="28"/>
          <w:szCs w:val="28"/>
        </w:rPr>
        <w:t xml:space="preserve">The </w:t>
      </w:r>
      <w:r>
        <w:rPr>
          <w:rFonts w:ascii="Calibri" w:hAnsi="Calibri" w:cs="Calibri"/>
          <w:sz w:val="28"/>
          <w:szCs w:val="28"/>
        </w:rPr>
        <w:t>questionnaire you recently completed about your Asthma shows that your symptoms are well controlled and you do not require any further review at present.</w:t>
      </w:r>
    </w:p>
    <w:p w:rsidR="00983BBE" w:rsidRDefault="00983BBE" w:rsidP="00983BBE">
      <w:pPr>
        <w:pBdr>
          <w:top w:val="single" w:sz="4" w:space="1" w:color="auto"/>
          <w:left w:val="single" w:sz="4" w:space="4" w:color="auto"/>
          <w:bottom w:val="single" w:sz="4" w:space="1" w:color="auto"/>
          <w:right w:val="single" w:sz="4" w:space="0" w:color="auto"/>
        </w:pBdr>
        <w:rPr>
          <w:rFonts w:ascii="Calibri" w:hAnsi="Calibri" w:cs="Calibri"/>
          <w:sz w:val="28"/>
          <w:szCs w:val="28"/>
        </w:rPr>
      </w:pPr>
    </w:p>
    <w:p w:rsidR="00983BBE" w:rsidRDefault="00983BBE" w:rsidP="00983BBE">
      <w:pPr>
        <w:pBdr>
          <w:top w:val="single" w:sz="4" w:space="1" w:color="auto"/>
          <w:left w:val="single" w:sz="4" w:space="4" w:color="auto"/>
          <w:bottom w:val="single" w:sz="4" w:space="1" w:color="auto"/>
          <w:right w:val="single" w:sz="4" w:space="0" w:color="auto"/>
        </w:pBdr>
        <w:rPr>
          <w:rFonts w:ascii="Calibri" w:hAnsi="Calibri" w:cs="Calibri"/>
          <w:sz w:val="28"/>
          <w:szCs w:val="28"/>
        </w:rPr>
      </w:pPr>
      <w:r>
        <w:rPr>
          <w:rFonts w:ascii="Calibri" w:hAnsi="Calibri" w:cs="Calibri"/>
          <w:sz w:val="28"/>
          <w:szCs w:val="28"/>
        </w:rPr>
        <w:t>However, asthma control can change overtime and if you have any increase in symptoms for instance an increased need for your rescue inhaler, night waking or increased shortness of breath, please make an appointment for a review.</w:t>
      </w:r>
    </w:p>
    <w:p w:rsidR="00983BBE" w:rsidRDefault="00983BBE" w:rsidP="00983BBE">
      <w:pPr>
        <w:pBdr>
          <w:top w:val="single" w:sz="4" w:space="1" w:color="auto"/>
          <w:left w:val="single" w:sz="4" w:space="4" w:color="auto"/>
          <w:bottom w:val="single" w:sz="4" w:space="1" w:color="auto"/>
          <w:right w:val="single" w:sz="4" w:space="0" w:color="auto"/>
        </w:pBdr>
        <w:rPr>
          <w:rFonts w:ascii="Calibri" w:hAnsi="Calibri" w:cs="Calibri"/>
          <w:sz w:val="28"/>
          <w:szCs w:val="28"/>
        </w:rPr>
      </w:pPr>
    </w:p>
    <w:p w:rsidR="00983BBE" w:rsidRDefault="00983BBE" w:rsidP="00983BBE">
      <w:pPr>
        <w:ind w:firstLine="720"/>
      </w:pPr>
    </w:p>
    <w:p w:rsidR="00917B3C" w:rsidRDefault="00917B3C" w:rsidP="00917B3C">
      <w:pPr>
        <w:jc w:val="center"/>
        <w:rPr>
          <w:rFonts w:ascii="Calibri" w:hAnsi="Calibri" w:cs="Calibri"/>
          <w:b/>
          <w:color w:val="00B050"/>
          <w:sz w:val="36"/>
          <w:szCs w:val="36"/>
          <w:bdr w:val="single" w:sz="4" w:space="0" w:color="auto" w:frame="1"/>
        </w:rPr>
      </w:pPr>
    </w:p>
    <w:p w:rsidR="00917B3C" w:rsidRDefault="00917B3C" w:rsidP="00917B3C">
      <w:pPr>
        <w:jc w:val="center"/>
        <w:rPr>
          <w:rFonts w:ascii="Calibri" w:hAnsi="Calibri" w:cs="Calibri"/>
          <w:b/>
          <w:color w:val="00B050"/>
          <w:sz w:val="36"/>
          <w:szCs w:val="36"/>
          <w:bdr w:val="single" w:sz="4" w:space="0" w:color="auto" w:frame="1"/>
        </w:rPr>
      </w:pPr>
    </w:p>
    <w:p w:rsidR="00917B3C" w:rsidRPr="00917B3C" w:rsidRDefault="00917B3C" w:rsidP="00917B3C">
      <w:pPr>
        <w:jc w:val="center"/>
        <w:rPr>
          <w:rFonts w:ascii="Calibri" w:hAnsi="Calibri" w:cs="Calibri"/>
          <w:b/>
          <w:color w:val="00B050"/>
          <w:sz w:val="36"/>
          <w:szCs w:val="36"/>
        </w:rPr>
      </w:pPr>
      <w:r>
        <w:rPr>
          <w:rFonts w:ascii="Calibri" w:hAnsi="Calibri" w:cs="Calibri"/>
          <w:b/>
          <w:color w:val="00B050"/>
          <w:sz w:val="36"/>
          <w:szCs w:val="36"/>
          <w:bdr w:val="single" w:sz="4" w:space="0" w:color="auto" w:frame="1"/>
        </w:rPr>
        <w:t>What to do in an Asthma attack</w:t>
      </w:r>
      <w:bookmarkStart w:id="0" w:name="_GoBack"/>
      <w:bookmarkEnd w:id="0"/>
    </w:p>
    <w:p w:rsidR="00917B3C" w:rsidRPr="00917B3C" w:rsidRDefault="00917B3C" w:rsidP="00917B3C">
      <w:pPr>
        <w:tabs>
          <w:tab w:val="left" w:pos="2190"/>
        </w:tabs>
      </w:pPr>
      <w:r>
        <w:tab/>
      </w:r>
    </w:p>
    <w:tbl>
      <w:tblPr>
        <w:tblStyle w:val="TableGrid"/>
        <w:tblW w:w="0" w:type="auto"/>
        <w:tblInd w:w="0" w:type="dxa"/>
        <w:tblLook w:val="04A0" w:firstRow="1" w:lastRow="0" w:firstColumn="1" w:lastColumn="0" w:noHBand="0" w:noVBand="1"/>
      </w:tblPr>
      <w:tblGrid>
        <w:gridCol w:w="803"/>
        <w:gridCol w:w="8213"/>
      </w:tblGrid>
      <w:tr w:rsidR="00917B3C" w:rsidTr="00917B3C">
        <w:tc>
          <w:tcPr>
            <w:tcW w:w="817"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6"/>
                <w:szCs w:val="36"/>
              </w:rPr>
            </w:pPr>
            <w:r>
              <w:rPr>
                <w:rFonts w:ascii="Calibri" w:hAnsi="Calibri" w:cs="Calibri"/>
                <w:sz w:val="36"/>
                <w:szCs w:val="36"/>
              </w:rPr>
              <w:t>1</w:t>
            </w:r>
          </w:p>
        </w:tc>
        <w:tc>
          <w:tcPr>
            <w:tcW w:w="8425"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2"/>
                <w:szCs w:val="32"/>
              </w:rPr>
            </w:pPr>
            <w:r>
              <w:rPr>
                <w:rFonts w:ascii="Calibri" w:hAnsi="Calibri" w:cs="Calibri"/>
                <w:sz w:val="32"/>
                <w:szCs w:val="32"/>
              </w:rPr>
              <w:t>Sit up straight- try to keep calm</w:t>
            </w:r>
          </w:p>
        </w:tc>
      </w:tr>
      <w:tr w:rsidR="00917B3C" w:rsidTr="00917B3C">
        <w:tc>
          <w:tcPr>
            <w:tcW w:w="817"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6"/>
                <w:szCs w:val="36"/>
              </w:rPr>
            </w:pPr>
            <w:r>
              <w:rPr>
                <w:rFonts w:ascii="Calibri" w:hAnsi="Calibri" w:cs="Calibri"/>
                <w:sz w:val="36"/>
                <w:szCs w:val="36"/>
              </w:rPr>
              <w:t>2</w:t>
            </w:r>
          </w:p>
        </w:tc>
        <w:tc>
          <w:tcPr>
            <w:tcW w:w="8425"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2"/>
                <w:szCs w:val="32"/>
              </w:rPr>
            </w:pPr>
            <w:r>
              <w:rPr>
                <w:rFonts w:ascii="Calibri" w:hAnsi="Calibri" w:cs="Calibri"/>
                <w:sz w:val="32"/>
                <w:szCs w:val="32"/>
              </w:rPr>
              <w:t>Take one puff of your reliever inhaler (usually blue) every 30-60 seconds up to 10 puffs</w:t>
            </w:r>
          </w:p>
        </w:tc>
      </w:tr>
      <w:tr w:rsidR="00917B3C" w:rsidTr="00917B3C">
        <w:tc>
          <w:tcPr>
            <w:tcW w:w="817"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6"/>
                <w:szCs w:val="36"/>
              </w:rPr>
            </w:pPr>
            <w:r>
              <w:rPr>
                <w:rFonts w:ascii="Calibri" w:hAnsi="Calibri" w:cs="Calibri"/>
                <w:sz w:val="36"/>
                <w:szCs w:val="36"/>
              </w:rPr>
              <w:t>3</w:t>
            </w:r>
          </w:p>
        </w:tc>
        <w:tc>
          <w:tcPr>
            <w:tcW w:w="8425"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2"/>
                <w:szCs w:val="32"/>
              </w:rPr>
            </w:pPr>
            <w:r>
              <w:rPr>
                <w:rFonts w:ascii="Calibri" w:hAnsi="Calibri" w:cs="Calibri"/>
                <w:sz w:val="32"/>
                <w:szCs w:val="32"/>
              </w:rPr>
              <w:t xml:space="preserve">If you feel worse at any point OR you don’t feel better after 10 puffs </w:t>
            </w:r>
            <w:r>
              <w:rPr>
                <w:rFonts w:ascii="Calibri" w:hAnsi="Calibri" w:cs="Calibri"/>
                <w:b/>
                <w:color w:val="FF0000"/>
                <w:sz w:val="32"/>
                <w:szCs w:val="32"/>
              </w:rPr>
              <w:t>call 999 for an ambulance.</w:t>
            </w:r>
          </w:p>
        </w:tc>
      </w:tr>
      <w:tr w:rsidR="00917B3C" w:rsidTr="00917B3C">
        <w:tc>
          <w:tcPr>
            <w:tcW w:w="817"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6"/>
                <w:szCs w:val="36"/>
              </w:rPr>
            </w:pPr>
            <w:r>
              <w:rPr>
                <w:rFonts w:ascii="Calibri" w:hAnsi="Calibri" w:cs="Calibri"/>
                <w:sz w:val="36"/>
                <w:szCs w:val="36"/>
              </w:rPr>
              <w:t>4</w:t>
            </w:r>
          </w:p>
        </w:tc>
        <w:tc>
          <w:tcPr>
            <w:tcW w:w="8425"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2"/>
                <w:szCs w:val="32"/>
              </w:rPr>
            </w:pPr>
            <w:r>
              <w:rPr>
                <w:rFonts w:ascii="Calibri" w:hAnsi="Calibri" w:cs="Calibri"/>
                <w:sz w:val="32"/>
                <w:szCs w:val="32"/>
              </w:rPr>
              <w:t>If the ambulance has not arrived after 10 minutes and your symptoms are not improving, repeat step 2.</w:t>
            </w:r>
          </w:p>
        </w:tc>
      </w:tr>
      <w:tr w:rsidR="00917B3C" w:rsidTr="00917B3C">
        <w:tc>
          <w:tcPr>
            <w:tcW w:w="817"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6"/>
                <w:szCs w:val="36"/>
              </w:rPr>
            </w:pPr>
            <w:r>
              <w:rPr>
                <w:rFonts w:ascii="Calibri" w:hAnsi="Calibri" w:cs="Calibri"/>
                <w:sz w:val="36"/>
                <w:szCs w:val="36"/>
              </w:rPr>
              <w:t>5</w:t>
            </w:r>
          </w:p>
        </w:tc>
        <w:tc>
          <w:tcPr>
            <w:tcW w:w="8425" w:type="dxa"/>
            <w:tcBorders>
              <w:top w:val="single" w:sz="4" w:space="0" w:color="auto"/>
              <w:left w:val="single" w:sz="4" w:space="0" w:color="auto"/>
              <w:bottom w:val="single" w:sz="4" w:space="0" w:color="auto"/>
              <w:right w:val="single" w:sz="4" w:space="0" w:color="auto"/>
            </w:tcBorders>
            <w:hideMark/>
          </w:tcPr>
          <w:p w:rsidR="00917B3C" w:rsidRDefault="00917B3C">
            <w:pPr>
              <w:rPr>
                <w:rFonts w:ascii="Calibri" w:hAnsi="Calibri" w:cs="Calibri"/>
                <w:sz w:val="32"/>
                <w:szCs w:val="32"/>
              </w:rPr>
            </w:pPr>
            <w:r>
              <w:rPr>
                <w:rFonts w:ascii="Calibri" w:hAnsi="Calibri" w:cs="Calibri"/>
                <w:sz w:val="32"/>
                <w:szCs w:val="32"/>
              </w:rPr>
              <w:t xml:space="preserve">If your symptoms are no better after repeating step 2, and the ambulance has still not arrived, </w:t>
            </w:r>
            <w:r>
              <w:rPr>
                <w:rFonts w:ascii="Calibri" w:hAnsi="Calibri" w:cs="Calibri"/>
                <w:b/>
                <w:color w:val="FF0000"/>
                <w:sz w:val="32"/>
                <w:szCs w:val="32"/>
              </w:rPr>
              <w:t>contact 999 again immediately.</w:t>
            </w:r>
          </w:p>
        </w:tc>
      </w:tr>
    </w:tbl>
    <w:p w:rsidR="00917B3C" w:rsidRPr="00917B3C" w:rsidRDefault="00917B3C" w:rsidP="00917B3C">
      <w:pPr>
        <w:tabs>
          <w:tab w:val="left" w:pos="2190"/>
        </w:tabs>
      </w:pPr>
    </w:p>
    <w:sectPr w:rsidR="00917B3C" w:rsidRPr="00917B3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BE" w:rsidRDefault="00983BBE" w:rsidP="00983BBE">
      <w:r>
        <w:separator/>
      </w:r>
    </w:p>
  </w:endnote>
  <w:endnote w:type="continuationSeparator" w:id="0">
    <w:p w:rsidR="00983BBE" w:rsidRDefault="00983BBE" w:rsidP="0098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BE" w:rsidRDefault="00983BBE" w:rsidP="00983BBE">
      <w:r>
        <w:separator/>
      </w:r>
    </w:p>
  </w:footnote>
  <w:footnote w:type="continuationSeparator" w:id="0">
    <w:p w:rsidR="00983BBE" w:rsidRDefault="00983BBE" w:rsidP="0098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BBE" w:rsidRDefault="00983BBE" w:rsidP="00983BBE">
    <w:pPr>
      <w:jc w:val="center"/>
      <w:rPr>
        <w:rFonts w:ascii="Calibri" w:hAnsi="Calibri" w:cs="Calibri"/>
        <w:color w:val="00B0F0"/>
        <w:sz w:val="44"/>
        <w:szCs w:val="44"/>
      </w:rPr>
    </w:pPr>
    <w:r>
      <w:rPr>
        <w:rFonts w:ascii="Calibri" w:hAnsi="Calibri" w:cs="Calibri"/>
        <w:b/>
        <w:bCs/>
        <w:i/>
        <w:iCs/>
        <w:color w:val="00B0F0"/>
        <w:sz w:val="44"/>
        <w:szCs w:val="44"/>
      </w:rPr>
      <w:t>QUAYSIDE MEDICAL PRACTICE</w:t>
    </w:r>
  </w:p>
  <w:p w:rsidR="00983BBE" w:rsidRDefault="00983B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BE"/>
    <w:rsid w:val="00552A80"/>
    <w:rsid w:val="006F78DD"/>
    <w:rsid w:val="00917B3C"/>
    <w:rsid w:val="00983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2F467"/>
  <w15:chartTrackingRefBased/>
  <w15:docId w15:val="{4D99342C-6EE2-4408-A936-3C8F73A1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BBE"/>
    <w:rPr>
      <w:rFonts w:eastAsia="Times New Roman"/>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table" w:styleId="TableGrid">
    <w:name w:val="Table Grid"/>
    <w:basedOn w:val="TableNormal"/>
    <w:uiPriority w:val="59"/>
    <w:rsid w:val="00983BB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3BBE"/>
    <w:pPr>
      <w:tabs>
        <w:tab w:val="center" w:pos="4513"/>
        <w:tab w:val="right" w:pos="9026"/>
      </w:tabs>
    </w:pPr>
  </w:style>
  <w:style w:type="character" w:customStyle="1" w:styleId="HeaderChar">
    <w:name w:val="Header Char"/>
    <w:basedOn w:val="DefaultParagraphFont"/>
    <w:link w:val="Header"/>
    <w:uiPriority w:val="99"/>
    <w:rsid w:val="00983BBE"/>
    <w:rPr>
      <w:rFonts w:eastAsia="Times New Roman"/>
      <w:sz w:val="24"/>
      <w:szCs w:val="24"/>
    </w:rPr>
  </w:style>
  <w:style w:type="paragraph" w:styleId="Footer">
    <w:name w:val="footer"/>
    <w:basedOn w:val="Normal"/>
    <w:link w:val="FooterChar"/>
    <w:uiPriority w:val="99"/>
    <w:unhideWhenUsed/>
    <w:rsid w:val="00983BBE"/>
    <w:pPr>
      <w:tabs>
        <w:tab w:val="center" w:pos="4513"/>
        <w:tab w:val="right" w:pos="9026"/>
      </w:tabs>
    </w:pPr>
  </w:style>
  <w:style w:type="character" w:customStyle="1" w:styleId="FooterChar">
    <w:name w:val="Footer Char"/>
    <w:basedOn w:val="DefaultParagraphFont"/>
    <w:link w:val="Footer"/>
    <w:uiPriority w:val="99"/>
    <w:rsid w:val="00983BB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942">
      <w:bodyDiv w:val="1"/>
      <w:marLeft w:val="0"/>
      <w:marRight w:val="0"/>
      <w:marTop w:val="0"/>
      <w:marBottom w:val="0"/>
      <w:divBdr>
        <w:top w:val="none" w:sz="0" w:space="0" w:color="auto"/>
        <w:left w:val="none" w:sz="0" w:space="0" w:color="auto"/>
        <w:bottom w:val="none" w:sz="0" w:space="0" w:color="auto"/>
        <w:right w:val="none" w:sz="0" w:space="0" w:color="auto"/>
      </w:divBdr>
    </w:div>
    <w:div w:id="107704205">
      <w:bodyDiv w:val="1"/>
      <w:marLeft w:val="0"/>
      <w:marRight w:val="0"/>
      <w:marTop w:val="0"/>
      <w:marBottom w:val="0"/>
      <w:divBdr>
        <w:top w:val="none" w:sz="0" w:space="0" w:color="auto"/>
        <w:left w:val="none" w:sz="0" w:space="0" w:color="auto"/>
        <w:bottom w:val="none" w:sz="0" w:space="0" w:color="auto"/>
        <w:right w:val="none" w:sz="0" w:space="0" w:color="auto"/>
      </w:divBdr>
    </w:div>
    <w:div w:id="747730728">
      <w:bodyDiv w:val="1"/>
      <w:marLeft w:val="0"/>
      <w:marRight w:val="0"/>
      <w:marTop w:val="0"/>
      <w:marBottom w:val="0"/>
      <w:divBdr>
        <w:top w:val="none" w:sz="0" w:space="0" w:color="auto"/>
        <w:left w:val="none" w:sz="0" w:space="0" w:color="auto"/>
        <w:bottom w:val="none" w:sz="0" w:space="0" w:color="auto"/>
        <w:right w:val="none" w:sz="0" w:space="0" w:color="auto"/>
      </w:divBdr>
    </w:div>
    <w:div w:id="1590894182">
      <w:bodyDiv w:val="1"/>
      <w:marLeft w:val="0"/>
      <w:marRight w:val="0"/>
      <w:marTop w:val="0"/>
      <w:marBottom w:val="0"/>
      <w:divBdr>
        <w:top w:val="none" w:sz="0" w:space="0" w:color="auto"/>
        <w:left w:val="none" w:sz="0" w:space="0" w:color="auto"/>
        <w:bottom w:val="none" w:sz="0" w:space="0" w:color="auto"/>
        <w:right w:val="none" w:sz="0" w:space="0" w:color="auto"/>
      </w:divBdr>
    </w:div>
    <w:div w:id="20417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Kristiansen Belinda (Quayside Medical Practice)</dc:creator>
  <cp:keywords/>
  <dc:description/>
  <cp:lastModifiedBy>Kristiansen Belinda (Quayside Medical Practice)</cp:lastModifiedBy>
  <cp:revision>2</cp:revision>
  <dcterms:created xsi:type="dcterms:W3CDTF">2024-03-01T09:54:00Z</dcterms:created>
  <dcterms:modified xsi:type="dcterms:W3CDTF">2024-03-01T09:54:00Z</dcterms:modified>
</cp:coreProperties>
</file>